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D" w:rsidRDefault="007574ED" w:rsidP="007574ED">
      <w:pPr>
        <w:jc w:val="center"/>
        <w:rPr>
          <w:b/>
          <w:bCs/>
          <w:sz w:val="26"/>
          <w:szCs w:val="26"/>
        </w:rPr>
      </w:pPr>
      <w:r>
        <w:rPr>
          <w:szCs w:val="26"/>
        </w:rPr>
        <w:tab/>
      </w:r>
      <w:r>
        <w:rPr>
          <w:b/>
          <w:bCs/>
          <w:sz w:val="26"/>
          <w:szCs w:val="26"/>
        </w:rPr>
        <w:t>СВЕДЕНИЯ</w:t>
      </w:r>
    </w:p>
    <w:p w:rsidR="007574ED" w:rsidRDefault="007574ED" w:rsidP="007574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7574ED" w:rsidRDefault="007574ED" w:rsidP="007574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депутатов Районного Собрания и членов их семей   МР «Мещовский район» </w:t>
      </w:r>
    </w:p>
    <w:p w:rsidR="007574ED" w:rsidRDefault="007574ED" w:rsidP="007574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2016 год</w:t>
      </w:r>
    </w:p>
    <w:p w:rsidR="007574ED" w:rsidRDefault="007574ED" w:rsidP="007574ED">
      <w:pPr>
        <w:rPr>
          <w:b/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50"/>
        <w:gridCol w:w="1418"/>
        <w:gridCol w:w="1735"/>
        <w:gridCol w:w="960"/>
        <w:gridCol w:w="1591"/>
        <w:gridCol w:w="1809"/>
      </w:tblGrid>
      <w:tr w:rsidR="007574ED" w:rsidTr="00175627">
        <w:trPr>
          <w:trHeight w:val="9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2016 год (руб.)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7574ED" w:rsidTr="0017562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</w:tc>
      </w:tr>
      <w:tr w:rsidR="007574ED" w:rsidTr="00175627">
        <w:trPr>
          <w:trHeight w:val="3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Шилов Александр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Районного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1 833 564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Здание/нежилое помещение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Здание/нежилое помещение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82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 w:rsidP="00175627">
            <w:pPr>
              <w:ind w:left="-142"/>
              <w:rPr>
                <w:sz w:val="20"/>
              </w:rPr>
            </w:pPr>
          </w:p>
          <w:p w:rsidR="006233E9" w:rsidRPr="006233E9" w:rsidRDefault="006233E9" w:rsidP="00175627">
            <w:pPr>
              <w:ind w:left="-142"/>
              <w:rPr>
                <w:sz w:val="22"/>
                <w:szCs w:val="22"/>
              </w:rPr>
            </w:pPr>
            <w:r w:rsidRPr="006233E9">
              <w:rPr>
                <w:sz w:val="22"/>
                <w:szCs w:val="22"/>
              </w:rPr>
              <w:t>Легковые машины</w:t>
            </w:r>
          </w:p>
          <w:p w:rsidR="007574ED" w:rsidRPr="006233E9" w:rsidRDefault="007574ED" w:rsidP="00175627">
            <w:pPr>
              <w:ind w:left="-142"/>
              <w:rPr>
                <w:sz w:val="20"/>
              </w:rPr>
            </w:pPr>
            <w:r w:rsidRPr="006233E9">
              <w:rPr>
                <w:sz w:val="20"/>
              </w:rPr>
              <w:t>ВОЛЬВО ХС 60</w:t>
            </w:r>
          </w:p>
          <w:p w:rsidR="007574ED" w:rsidRDefault="007574ED" w:rsidP="00175627">
            <w:pPr>
              <w:ind w:left="-142"/>
              <w:rPr>
                <w:sz w:val="22"/>
                <w:szCs w:val="22"/>
              </w:rPr>
            </w:pPr>
            <w:r w:rsidRPr="006233E9">
              <w:rPr>
                <w:sz w:val="20"/>
              </w:rPr>
              <w:t>НИССАН ТИИДА</w:t>
            </w:r>
          </w:p>
        </w:tc>
      </w:tr>
      <w:tr w:rsidR="007574ED" w:rsidTr="00175627">
        <w:trPr>
          <w:trHeight w:val="1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Ирина Леонидовна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МР «Мещовский район»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ЗАГС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334 805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Pr="000D4D9F" w:rsidRDefault="007574ED" w:rsidP="00175627">
            <w:pPr>
              <w:ind w:left="-142"/>
              <w:rPr>
                <w:sz w:val="20"/>
              </w:rPr>
            </w:pPr>
          </w:p>
        </w:tc>
      </w:tr>
      <w:tr w:rsidR="007574ED" w:rsidTr="00175627">
        <w:trPr>
          <w:trHeight w:val="1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ind w:left="-142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Алевтина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  <w:p w:rsidR="007574ED" w:rsidRDefault="007574ED" w:rsidP="00175627">
            <w:pPr>
              <w:ind w:left="-167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  <w:p w:rsidR="007574ED" w:rsidRDefault="007574ED" w:rsidP="001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74ED" w:rsidRDefault="007574ED" w:rsidP="00175627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D" w:rsidRPr="000D4D9F" w:rsidRDefault="007574ED" w:rsidP="00175627">
            <w:pPr>
              <w:ind w:left="-142"/>
              <w:rPr>
                <w:sz w:val="20"/>
              </w:rPr>
            </w:pPr>
          </w:p>
        </w:tc>
      </w:tr>
    </w:tbl>
    <w:p w:rsidR="007574ED" w:rsidRDefault="007574ED" w:rsidP="007574ED"/>
    <w:p w:rsidR="007574ED" w:rsidRDefault="007574ED" w:rsidP="007574ED"/>
    <w:p w:rsidR="007574ED" w:rsidRDefault="007574ED" w:rsidP="007574ED"/>
    <w:p w:rsidR="00596B22" w:rsidRDefault="00596B22"/>
    <w:sectPr w:rsidR="00596B22" w:rsidSect="006233E9">
      <w:pgSz w:w="11906" w:h="16838"/>
      <w:pgMar w:top="1134" w:right="39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ED"/>
    <w:rsid w:val="00596B22"/>
    <w:rsid w:val="006233E9"/>
    <w:rsid w:val="007574ED"/>
    <w:rsid w:val="00CD07FB"/>
    <w:rsid w:val="00D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D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3</cp:revision>
  <dcterms:created xsi:type="dcterms:W3CDTF">2017-05-05T12:45:00Z</dcterms:created>
  <dcterms:modified xsi:type="dcterms:W3CDTF">2017-05-05T15:19:00Z</dcterms:modified>
</cp:coreProperties>
</file>